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4FA0" w14:textId="164A7E21" w:rsidR="0071289D" w:rsidRDefault="00032526" w:rsidP="0071289D">
      <w:pPr>
        <w:jc w:val="right"/>
        <w:rPr>
          <w:rFonts w:cstheme="minorHAnsi"/>
          <w:b/>
          <w:lang w:val="en-GB"/>
        </w:rPr>
      </w:pPr>
      <w:r>
        <w:rPr>
          <w:rFonts w:cstheme="minorHAnsi"/>
          <w:b/>
          <w:lang w:val="en-GB"/>
        </w:rPr>
        <w:t xml:space="preserve">September </w:t>
      </w:r>
      <w:r w:rsidR="00DC17EA">
        <w:rPr>
          <w:rFonts w:cstheme="minorHAnsi"/>
          <w:b/>
          <w:lang w:val="en-GB"/>
        </w:rPr>
        <w:t>2022, Press release 5</w:t>
      </w:r>
    </w:p>
    <w:p w14:paraId="4253E144" w14:textId="77777777" w:rsidR="000E319D" w:rsidRDefault="000E319D" w:rsidP="0071289D">
      <w:pPr>
        <w:jc w:val="center"/>
        <w:rPr>
          <w:rFonts w:cstheme="minorHAnsi"/>
          <w:bCs/>
          <w:i/>
          <w:iCs/>
          <w:sz w:val="16"/>
          <w:szCs w:val="16"/>
          <w:lang w:val="en-GB"/>
        </w:rPr>
      </w:pPr>
    </w:p>
    <w:p w14:paraId="16C72ABA" w14:textId="430D2576" w:rsidR="00961A8C" w:rsidRPr="008747FA" w:rsidRDefault="00936387" w:rsidP="004E0E17">
      <w:pPr>
        <w:spacing w:after="0"/>
        <w:jc w:val="center"/>
        <w:rPr>
          <w:b/>
          <w:sz w:val="28"/>
          <w:szCs w:val="28"/>
        </w:rPr>
      </w:pPr>
      <w:r w:rsidRPr="00936387">
        <w:rPr>
          <w:b/>
          <w:sz w:val="32"/>
          <w:szCs w:val="32"/>
          <w:lang w:val="en-GB"/>
        </w:rPr>
        <w:t>MA1 Promoting the Blue Career Path Platform –E1” Multiplier</w:t>
      </w:r>
      <w:r>
        <w:rPr>
          <w:b/>
          <w:sz w:val="32"/>
          <w:szCs w:val="32"/>
          <w:lang w:val="en-GB"/>
        </w:rPr>
        <w:t xml:space="preserve"> of the event activity</w:t>
      </w:r>
    </w:p>
    <w:p w14:paraId="4427BAB1" w14:textId="67FAC2C5" w:rsidR="00961A8C" w:rsidRDefault="00914B9B" w:rsidP="00292658">
      <w:pPr>
        <w:ind w:firstLine="708"/>
        <w:jc w:val="both"/>
        <w:rPr>
          <w:rFonts w:eastAsia="Times New Roman" w:cstheme="minorHAnsi"/>
          <w:color w:val="000000"/>
          <w:sz w:val="24"/>
          <w:szCs w:val="24"/>
          <w:lang w:val="en-GB" w:eastAsia="ro-RO"/>
        </w:rPr>
      </w:pPr>
      <w:proofErr w:type="gramStart"/>
      <w:r>
        <w:rPr>
          <w:rFonts w:eastAsia="Times New Roman" w:cstheme="minorHAnsi"/>
          <w:color w:val="000000"/>
          <w:sz w:val="24"/>
          <w:szCs w:val="24"/>
          <w:lang w:val="en-GB" w:eastAsia="ro-RO"/>
        </w:rPr>
        <w:t>in</w:t>
      </w:r>
      <w:proofErr w:type="gramEnd"/>
      <w:r>
        <w:rPr>
          <w:rFonts w:eastAsia="Times New Roman" w:cstheme="minorHAnsi"/>
          <w:color w:val="000000"/>
          <w:sz w:val="24"/>
          <w:szCs w:val="24"/>
          <w:lang w:val="en-GB" w:eastAsia="ro-RO"/>
        </w:rPr>
        <w:t xml:space="preserve"> </w:t>
      </w:r>
      <w:proofErr w:type="spellStart"/>
      <w:r>
        <w:rPr>
          <w:rFonts w:eastAsia="Times New Roman" w:cstheme="minorHAnsi"/>
          <w:color w:val="000000"/>
          <w:sz w:val="24"/>
          <w:szCs w:val="24"/>
          <w:lang w:val="en-GB" w:eastAsia="ro-RO"/>
        </w:rPr>
        <w:t>Osmaniye</w:t>
      </w:r>
      <w:proofErr w:type="spellEnd"/>
      <w:r>
        <w:rPr>
          <w:rFonts w:eastAsia="Times New Roman" w:cstheme="minorHAnsi"/>
          <w:color w:val="000000"/>
          <w:sz w:val="24"/>
          <w:szCs w:val="24"/>
          <w:lang w:val="en-GB" w:eastAsia="ro-RO"/>
        </w:rPr>
        <w:t xml:space="preserve"> to the event</w:t>
      </w:r>
      <w:r w:rsidR="00271B18">
        <w:rPr>
          <w:rFonts w:eastAsia="Times New Roman" w:cstheme="minorHAnsi"/>
          <w:color w:val="000000"/>
          <w:sz w:val="24"/>
          <w:szCs w:val="24"/>
          <w:lang w:val="en-GB" w:eastAsia="ro-RO"/>
        </w:rPr>
        <w:t xml:space="preserve"> </w:t>
      </w:r>
      <w:r w:rsidR="00271B18" w:rsidRPr="00271B18">
        <w:rPr>
          <w:rFonts w:eastAsia="Times New Roman" w:cstheme="minorHAnsi"/>
          <w:color w:val="000000"/>
          <w:sz w:val="24"/>
          <w:szCs w:val="24"/>
          <w:lang w:val="en-GB" w:eastAsia="ro-RO"/>
        </w:rPr>
        <w:t>vocational education schools , vocational education institutions , profession chambers and industry representatives participation has provided .</w:t>
      </w:r>
      <w:r w:rsidR="008C6258">
        <w:rPr>
          <w:rFonts w:eastAsia="Times New Roman" w:cstheme="minorHAnsi"/>
          <w:color w:val="000000"/>
          <w:sz w:val="24"/>
          <w:szCs w:val="24"/>
          <w:lang w:val="en-GB" w:eastAsia="ro-RO"/>
        </w:rPr>
        <w:t xml:space="preserve"> </w:t>
      </w:r>
      <w:bookmarkStart w:id="0" w:name="_GoBack"/>
      <w:bookmarkEnd w:id="0"/>
      <w:r w:rsidR="008C6258">
        <w:rPr>
          <w:rFonts w:eastAsia="Times New Roman" w:cstheme="minorHAnsi"/>
          <w:color w:val="000000"/>
          <w:sz w:val="24"/>
          <w:szCs w:val="24"/>
          <w:lang w:val="en-GB" w:eastAsia="ro-RO"/>
        </w:rPr>
        <w:t xml:space="preserve">Vocational education administrators and </w:t>
      </w:r>
      <w:proofErr w:type="gramStart"/>
      <w:r w:rsidR="00034CF5">
        <w:rPr>
          <w:rFonts w:eastAsia="Times New Roman" w:cstheme="minorHAnsi"/>
          <w:color w:val="000000"/>
          <w:sz w:val="24"/>
          <w:szCs w:val="24"/>
          <w:lang w:val="en-GB" w:eastAsia="ro-RO"/>
        </w:rPr>
        <w:t xml:space="preserve">teachers </w:t>
      </w:r>
      <w:r w:rsidR="008C6258">
        <w:rPr>
          <w:rFonts w:eastAsia="Times New Roman" w:cstheme="minorHAnsi"/>
          <w:color w:val="000000"/>
          <w:sz w:val="24"/>
          <w:szCs w:val="24"/>
          <w:lang w:val="en-GB" w:eastAsia="ro-RO"/>
        </w:rPr>
        <w:t>,</w:t>
      </w:r>
      <w:proofErr w:type="gramEnd"/>
      <w:r w:rsidR="008C6258">
        <w:rPr>
          <w:rFonts w:eastAsia="Times New Roman" w:cstheme="minorHAnsi"/>
          <w:color w:val="000000"/>
          <w:sz w:val="24"/>
          <w:szCs w:val="24"/>
          <w:lang w:val="en-GB" w:eastAsia="ro-RO"/>
        </w:rPr>
        <w:t xml:space="preserve"> </w:t>
      </w:r>
      <w:r w:rsidR="002F0AED">
        <w:rPr>
          <w:rFonts w:eastAsia="Times New Roman" w:cstheme="minorHAnsi"/>
          <w:color w:val="000000"/>
          <w:sz w:val="24"/>
          <w:szCs w:val="24"/>
          <w:lang w:val="en-GB" w:eastAsia="ro-RO"/>
        </w:rPr>
        <w:t xml:space="preserve">profession organizations </w:t>
      </w:r>
      <w:r w:rsidR="00034CF5">
        <w:rPr>
          <w:rFonts w:eastAsia="Times New Roman" w:cstheme="minorHAnsi"/>
          <w:color w:val="000000"/>
          <w:sz w:val="24"/>
          <w:szCs w:val="24"/>
          <w:lang w:val="en-GB" w:eastAsia="ro-RO"/>
        </w:rPr>
        <w:t xml:space="preserve">representatives </w:t>
      </w:r>
      <w:r w:rsidR="00F5766E" w:rsidRPr="00F5766E">
        <w:rPr>
          <w:rFonts w:eastAsia="Times New Roman" w:cstheme="minorHAnsi"/>
          <w:color w:val="000000"/>
          <w:sz w:val="24"/>
          <w:szCs w:val="24"/>
          <w:lang w:val="en-GB" w:eastAsia="ro-RO"/>
        </w:rPr>
        <w:t xml:space="preserve">Blue Career way platform </w:t>
      </w:r>
      <w:r w:rsidR="00B73674">
        <w:rPr>
          <w:rFonts w:eastAsia="Times New Roman" w:cstheme="minorHAnsi"/>
          <w:color w:val="000000"/>
          <w:sz w:val="24"/>
          <w:szCs w:val="24"/>
          <w:lang w:val="en-GB" w:eastAsia="ro-RO"/>
        </w:rPr>
        <w:t xml:space="preserve">, </w:t>
      </w:r>
      <w:r w:rsidR="00B73674" w:rsidRPr="00B73674">
        <w:rPr>
          <w:rFonts w:eastAsia="Times New Roman" w:cstheme="minorHAnsi"/>
          <w:color w:val="000000"/>
          <w:sz w:val="24"/>
          <w:szCs w:val="24"/>
          <w:lang w:val="en-GB" w:eastAsia="ro-RO"/>
        </w:rPr>
        <w:t>blue 100 most attractive careers in economics</w:t>
      </w:r>
      <w:r w:rsidR="00042E8D">
        <w:rPr>
          <w:rFonts w:eastAsia="Times New Roman" w:cstheme="minorHAnsi"/>
          <w:color w:val="000000"/>
          <w:sz w:val="24"/>
          <w:szCs w:val="24"/>
          <w:lang w:val="en-GB" w:eastAsia="ro-RO"/>
        </w:rPr>
        <w:t xml:space="preserve"> your profession they learned .</w:t>
      </w:r>
    </w:p>
    <w:p w14:paraId="4CDA217A" w14:textId="77777777" w:rsidR="00E82EE3" w:rsidRDefault="00E82EE3" w:rsidP="000D6F65">
      <w:pPr>
        <w:jc w:val="both"/>
        <w:rPr>
          <w:rFonts w:eastAsia="Times New Roman" w:cstheme="minorHAnsi"/>
          <w:color w:val="000000"/>
          <w:sz w:val="24"/>
          <w:szCs w:val="24"/>
          <w:lang w:val="en-GB" w:eastAsia="ro-RO"/>
        </w:rPr>
      </w:pPr>
    </w:p>
    <w:p w14:paraId="6F235E75" w14:textId="12EF939F" w:rsidR="00DC17EA" w:rsidRDefault="00FC14FF" w:rsidP="00292658">
      <w:pPr>
        <w:ind w:firstLine="708"/>
        <w:jc w:val="both"/>
        <w:rPr>
          <w:rFonts w:eastAsia="Times New Roman" w:cstheme="minorHAnsi"/>
          <w:color w:val="000000"/>
          <w:sz w:val="24"/>
          <w:szCs w:val="24"/>
          <w:lang w:val="en-GB" w:eastAsia="ro-RO"/>
        </w:rPr>
      </w:pPr>
      <w:r w:rsidRPr="00FC14FF">
        <w:rPr>
          <w:rFonts w:eastAsia="Times New Roman" w:cstheme="minorHAnsi"/>
          <w:color w:val="000000" w:themeColor="text1"/>
          <w:sz w:val="24"/>
          <w:szCs w:val="24"/>
          <w:lang w:val="en-GB" w:eastAsia="ro-RO"/>
        </w:rPr>
        <w:t>MA1 Promoting the Blue Career Path Platform –E1” Multiplier of the event activity</w:t>
      </w:r>
      <w:r>
        <w:rPr>
          <w:rFonts w:eastAsia="Times New Roman" w:cstheme="minorHAnsi"/>
          <w:color w:val="000000" w:themeColor="text1"/>
          <w:sz w:val="24"/>
          <w:szCs w:val="24"/>
          <w:lang w:val="en-GB" w:eastAsia="ro-RO"/>
        </w:rPr>
        <w:t xml:space="preserve"> </w:t>
      </w:r>
      <w:r w:rsidR="00DC17EA" w:rsidRPr="00DC17EA">
        <w:rPr>
          <w:rFonts w:eastAsia="Times New Roman" w:cstheme="minorHAnsi"/>
          <w:color w:val="000000" w:themeColor="text1"/>
          <w:sz w:val="24"/>
          <w:szCs w:val="24"/>
          <w:lang w:val="en-GB" w:eastAsia="ro-RO"/>
        </w:rPr>
        <w:t xml:space="preserve">hereby , </w:t>
      </w:r>
      <w:r w:rsidR="00042E8D">
        <w:rPr>
          <w:rFonts w:eastAsia="Times New Roman" w:cstheme="minorHAnsi"/>
          <w:color w:val="000000" w:themeColor="text1"/>
          <w:sz w:val="24"/>
          <w:szCs w:val="24"/>
          <w:lang w:val="en-GB" w:eastAsia="ro-RO"/>
        </w:rPr>
        <w:t xml:space="preserve">Monday , August </w:t>
      </w:r>
      <w:r w:rsidR="00DC17EA" w:rsidRPr="00DC17EA">
        <w:rPr>
          <w:rFonts w:eastAsia="Times New Roman" w:cstheme="minorHAnsi"/>
          <w:color w:val="000000" w:themeColor="text1"/>
          <w:sz w:val="24"/>
          <w:szCs w:val="24"/>
          <w:lang w:val="en-GB" w:eastAsia="ro-RO"/>
        </w:rPr>
        <w:t>30 , 2022</w:t>
      </w:r>
      <w:r w:rsidR="00042E8D">
        <w:rPr>
          <w:rFonts w:eastAsia="Times New Roman" w:cstheme="minorHAnsi"/>
          <w:color w:val="000000" w:themeColor="text1"/>
          <w:sz w:val="24"/>
          <w:szCs w:val="24"/>
          <w:lang w:val="en-GB" w:eastAsia="ro-RO"/>
        </w:rPr>
        <w:t xml:space="preserve"> </w:t>
      </w:r>
      <w:r w:rsidR="00DC17EA" w:rsidRPr="00DC17EA">
        <w:rPr>
          <w:rFonts w:eastAsia="Times New Roman" w:cstheme="minorHAnsi"/>
          <w:color w:val="000000" w:themeColor="text1"/>
          <w:sz w:val="24"/>
          <w:szCs w:val="24"/>
          <w:lang w:val="en-GB" w:eastAsia="ro-RO"/>
        </w:rPr>
        <w:t xml:space="preserve">day </w:t>
      </w:r>
      <w:proofErr w:type="spellStart"/>
      <w:r>
        <w:rPr>
          <w:rFonts w:eastAsia="Times New Roman" w:cstheme="minorHAnsi"/>
          <w:color w:val="000000" w:themeColor="text1"/>
          <w:sz w:val="24"/>
          <w:szCs w:val="24"/>
          <w:lang w:val="en-GB" w:eastAsia="ro-RO"/>
        </w:rPr>
        <w:t>Osmaniye</w:t>
      </w:r>
      <w:proofErr w:type="spellEnd"/>
      <w:r>
        <w:rPr>
          <w:rFonts w:eastAsia="Times New Roman" w:cstheme="minorHAnsi"/>
          <w:color w:val="000000" w:themeColor="text1"/>
          <w:sz w:val="24"/>
          <w:szCs w:val="24"/>
          <w:lang w:val="en-GB" w:eastAsia="ro-RO"/>
        </w:rPr>
        <w:t xml:space="preserve"> Provincial National Education of the Directorate</w:t>
      </w:r>
      <w:r w:rsidR="00DC17EA" w:rsidRPr="00DC17EA">
        <w:rPr>
          <w:rFonts w:eastAsia="Times New Roman" w:cstheme="minorHAnsi"/>
          <w:color w:val="000000" w:themeColor="text1"/>
          <w:sz w:val="24"/>
          <w:szCs w:val="24"/>
          <w:lang w:val="en-GB" w:eastAsia="ro-RO"/>
        </w:rPr>
        <w:t xml:space="preserve"> representatives , Erasmus+ strategic partnership project " Blue in economy Career of the Guidance results </w:t>
      </w:r>
      <w:r w:rsidR="005F3EF7">
        <w:rPr>
          <w:rFonts w:eastAsia="Times New Roman" w:cstheme="minorHAnsi"/>
          <w:color w:val="000000" w:themeColor="text1"/>
          <w:sz w:val="24"/>
          <w:szCs w:val="24"/>
          <w:lang w:val="en-GB" w:eastAsia="ro-RO"/>
        </w:rPr>
        <w:t xml:space="preserve">in </w:t>
      </w:r>
      <w:proofErr w:type="spellStart"/>
      <w:r w:rsidR="005F3EF7">
        <w:rPr>
          <w:rFonts w:eastAsia="Times New Roman" w:cstheme="minorHAnsi"/>
          <w:color w:val="000000" w:themeColor="text1"/>
          <w:sz w:val="24"/>
          <w:szCs w:val="24"/>
          <w:lang w:val="en-GB" w:eastAsia="ro-RO"/>
        </w:rPr>
        <w:t>Osmaniye</w:t>
      </w:r>
      <w:proofErr w:type="spellEnd"/>
      <w:r w:rsidR="005F3EF7">
        <w:rPr>
          <w:rFonts w:eastAsia="Times New Roman" w:cstheme="minorHAnsi"/>
          <w:color w:val="000000" w:themeColor="text1"/>
          <w:sz w:val="24"/>
          <w:szCs w:val="24"/>
          <w:lang w:val="en-GB" w:eastAsia="ro-RO"/>
        </w:rPr>
        <w:t xml:space="preserve">  </w:t>
      </w:r>
      <w:r w:rsidR="00F52C4E" w:rsidRPr="00F52C4E">
        <w:rPr>
          <w:rFonts w:eastAsia="Times New Roman" w:cstheme="minorHAnsi"/>
          <w:color w:val="000000" w:themeColor="text1"/>
          <w:sz w:val="24"/>
          <w:szCs w:val="24"/>
          <w:lang w:val="en-GB" w:eastAsia="ro-RO"/>
        </w:rPr>
        <w:t xml:space="preserve">Vocational education administrators and teachers , profession organizations representatives </w:t>
      </w:r>
      <w:r w:rsidR="00DC17EA" w:rsidRPr="00DC17EA">
        <w:rPr>
          <w:rFonts w:eastAsia="Times New Roman" w:cstheme="minorHAnsi"/>
          <w:color w:val="000000" w:themeColor="text1"/>
          <w:sz w:val="24"/>
          <w:szCs w:val="24"/>
          <w:lang w:val="en-GB" w:eastAsia="ro-RO"/>
        </w:rPr>
        <w:t>with shared . event ,</w:t>
      </w:r>
      <w:r w:rsidR="003519CE">
        <w:rPr>
          <w:noProof/>
          <w:sz w:val="24"/>
          <w:szCs w:val="24"/>
          <w:lang w:val="tr-TR" w:eastAsia="tr-TR"/>
        </w:rPr>
        <w:drawing>
          <wp:anchor distT="0" distB="0" distL="114300" distR="114300" simplePos="0" relativeHeight="251659264" behindDoc="1" locked="0" layoutInCell="1" allowOverlap="1" wp14:anchorId="7AD1FD1C" wp14:editId="331D0689">
            <wp:simplePos x="0" y="0"/>
            <wp:positionH relativeFrom="column">
              <wp:posOffset>2841625</wp:posOffset>
            </wp:positionH>
            <wp:positionV relativeFrom="paragraph">
              <wp:posOffset>1905000</wp:posOffset>
            </wp:positionV>
            <wp:extent cx="2804160" cy="2103120"/>
            <wp:effectExtent l="0" t="0" r="0" b="0"/>
            <wp:wrapTight wrapText="bothSides">
              <wp:wrapPolygon edited="0">
                <wp:start x="21600" y="21600"/>
                <wp:lineTo x="21600" y="274"/>
                <wp:lineTo x="176" y="274"/>
                <wp:lineTo x="176" y="21600"/>
                <wp:lineTo x="21600" y="21600"/>
              </wp:wrapPolygon>
            </wp:wrapTight>
            <wp:docPr id="3" name="Resim 3" descr="C:\Users\PC13\Desktop\BE-BLUE\Multiplier Events\Photos-001\IMG_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3\Desktop\BE-BLUE\Multiplier Events\Photos-001\IMG_4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80416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7FF">
        <w:rPr>
          <w:rFonts w:eastAsia="Times New Roman" w:cstheme="minorHAnsi"/>
          <w:noProof/>
          <w:color w:val="000000"/>
          <w:sz w:val="24"/>
          <w:szCs w:val="24"/>
          <w:lang w:val="tr-TR" w:eastAsia="tr-TR"/>
        </w:rPr>
        <w:drawing>
          <wp:anchor distT="0" distB="0" distL="114300" distR="114300" simplePos="0" relativeHeight="251658240" behindDoc="1" locked="0" layoutInCell="1" allowOverlap="1" wp14:anchorId="55CE028B" wp14:editId="352EA739">
            <wp:simplePos x="0" y="0"/>
            <wp:positionH relativeFrom="column">
              <wp:posOffset>-8255</wp:posOffset>
            </wp:positionH>
            <wp:positionV relativeFrom="paragraph">
              <wp:posOffset>1897380</wp:posOffset>
            </wp:positionV>
            <wp:extent cx="2814320" cy="2110740"/>
            <wp:effectExtent l="0" t="0" r="5080" b="3810"/>
            <wp:wrapTight wrapText="bothSides">
              <wp:wrapPolygon edited="0">
                <wp:start x="21600" y="21600"/>
                <wp:lineTo x="21600" y="156"/>
                <wp:lineTo x="107" y="156"/>
                <wp:lineTo x="107" y="21600"/>
                <wp:lineTo x="21600" y="21600"/>
              </wp:wrapPolygon>
            </wp:wrapTight>
            <wp:docPr id="1" name="Resim 1" descr="C:\Users\PC13\Desktop\BE-BLUE\Multiplier Events\Photos-001\IMG_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3\Desktop\BE-BLUE\Multiplier Events\Photos-001\IMG_46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81432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658">
        <w:rPr>
          <w:rFonts w:eastAsia="Times New Roman" w:cstheme="minorHAnsi"/>
          <w:color w:val="000000" w:themeColor="text1"/>
          <w:sz w:val="24"/>
          <w:szCs w:val="24"/>
          <w:lang w:val="en-GB" w:eastAsia="ro-RO"/>
        </w:rPr>
        <w:t xml:space="preserve"> </w:t>
      </w:r>
      <w:r w:rsidR="00DC17EA" w:rsidRPr="00DC17EA">
        <w:rPr>
          <w:rFonts w:eastAsia="Times New Roman" w:cstheme="minorHAnsi"/>
          <w:color w:val="000000"/>
          <w:sz w:val="24"/>
          <w:szCs w:val="24"/>
          <w:lang w:val="en-GB" w:eastAsia="ro-RO"/>
        </w:rPr>
        <w:t xml:space="preserve">Participants on the field a were guided to explore the advantages that a career has to offer. them, </w:t>
      </w:r>
      <w:r w:rsidR="004F244F" w:rsidRPr="004F244F">
        <w:rPr>
          <w:rFonts w:eastAsia="Times New Roman" w:cstheme="minorHAnsi"/>
          <w:color w:val="000000"/>
          <w:sz w:val="24"/>
          <w:szCs w:val="24"/>
          <w:lang w:val="en-GB" w:eastAsia="ro-RO"/>
        </w:rPr>
        <w:t xml:space="preserve">Blue Erasmus program and Project in economy Career guidance presentation , Project scope , objectives and consortium and associated partners </w:t>
      </w:r>
      <w:r w:rsidR="004F244F">
        <w:rPr>
          <w:rFonts w:eastAsia="Times New Roman" w:cstheme="minorHAnsi"/>
          <w:color w:val="000000"/>
          <w:sz w:val="24"/>
          <w:szCs w:val="24"/>
          <w:lang w:val="en-GB" w:eastAsia="ro-RO"/>
        </w:rPr>
        <w:t xml:space="preserve">, </w:t>
      </w:r>
      <w:r w:rsidR="004F244F" w:rsidRPr="004F244F">
        <w:rPr>
          <w:rFonts w:eastAsia="Times New Roman" w:cstheme="minorHAnsi"/>
          <w:color w:val="000000"/>
          <w:sz w:val="24"/>
          <w:szCs w:val="24"/>
          <w:lang w:val="en-GB" w:eastAsia="ro-RO"/>
        </w:rPr>
        <w:t>Project of the results</w:t>
      </w:r>
      <w:r w:rsidR="004F244F">
        <w:rPr>
          <w:rFonts w:eastAsia="Times New Roman" w:cstheme="minorHAnsi"/>
          <w:color w:val="000000"/>
          <w:sz w:val="24"/>
          <w:szCs w:val="24"/>
          <w:lang w:val="en-GB" w:eastAsia="ro-RO"/>
        </w:rPr>
        <w:t xml:space="preserve"> presentation and transferability , </w:t>
      </w:r>
      <w:r w:rsidR="004F244F" w:rsidRPr="004F244F">
        <w:rPr>
          <w:rFonts w:eastAsia="Times New Roman" w:cstheme="minorHAnsi"/>
          <w:color w:val="000000"/>
          <w:sz w:val="24"/>
          <w:szCs w:val="24"/>
          <w:lang w:val="en-GB" w:eastAsia="ro-RO"/>
        </w:rPr>
        <w:t xml:space="preserve">Blue Career way Platform </w:t>
      </w:r>
      <w:r w:rsidR="005E1F39">
        <w:rPr>
          <w:rFonts w:eastAsia="Times New Roman" w:cstheme="minorHAnsi"/>
          <w:color w:val="000000"/>
          <w:sz w:val="24"/>
          <w:szCs w:val="24"/>
          <w:lang w:val="en-GB" w:eastAsia="ro-RO"/>
        </w:rPr>
        <w:t xml:space="preserve">, </w:t>
      </w:r>
      <w:r w:rsidR="004F244F" w:rsidRPr="004F244F">
        <w:rPr>
          <w:rFonts w:eastAsia="Times New Roman" w:cstheme="minorHAnsi"/>
          <w:color w:val="000000"/>
          <w:sz w:val="24"/>
          <w:szCs w:val="24"/>
          <w:lang w:val="en-GB" w:eastAsia="ro-RO"/>
        </w:rPr>
        <w:t xml:space="preserve">Blue in economy Online Education Course </w:t>
      </w:r>
      <w:r w:rsidR="005E1F39">
        <w:rPr>
          <w:rFonts w:eastAsia="Times New Roman" w:cstheme="minorHAnsi"/>
          <w:color w:val="000000"/>
          <w:sz w:val="24"/>
          <w:szCs w:val="24"/>
          <w:lang w:val="en-GB" w:eastAsia="ro-RO"/>
        </w:rPr>
        <w:t xml:space="preserve">, </w:t>
      </w:r>
      <w:r w:rsidR="004F244F" w:rsidRPr="004F244F">
        <w:rPr>
          <w:rFonts w:eastAsia="Times New Roman" w:cstheme="minorHAnsi"/>
          <w:color w:val="000000"/>
          <w:sz w:val="24"/>
          <w:szCs w:val="24"/>
          <w:lang w:val="en-GB" w:eastAsia="ro-RO"/>
        </w:rPr>
        <w:t xml:space="preserve">Blue Career </w:t>
      </w:r>
      <w:proofErr w:type="spellStart"/>
      <w:r w:rsidR="004F244F" w:rsidRPr="004F244F">
        <w:rPr>
          <w:rFonts w:eastAsia="Times New Roman" w:cstheme="minorHAnsi"/>
          <w:color w:val="000000"/>
          <w:sz w:val="24"/>
          <w:szCs w:val="24"/>
          <w:lang w:val="en-GB" w:eastAsia="ro-RO"/>
        </w:rPr>
        <w:t>eMentoring</w:t>
      </w:r>
      <w:proofErr w:type="spellEnd"/>
      <w:r w:rsidR="004F244F" w:rsidRPr="004F244F">
        <w:rPr>
          <w:rFonts w:eastAsia="Times New Roman" w:cstheme="minorHAnsi"/>
          <w:color w:val="000000"/>
          <w:sz w:val="24"/>
          <w:szCs w:val="24"/>
          <w:lang w:val="en-GB" w:eastAsia="ro-RO"/>
        </w:rPr>
        <w:t xml:space="preserve"> program</w:t>
      </w:r>
      <w:r w:rsidR="005E1F39">
        <w:rPr>
          <w:rFonts w:eastAsia="Times New Roman" w:cstheme="minorHAnsi"/>
          <w:color w:val="000000"/>
          <w:sz w:val="24"/>
          <w:szCs w:val="24"/>
          <w:lang w:val="en-GB" w:eastAsia="ro-RO"/>
        </w:rPr>
        <w:t xml:space="preserve"> presentation done . </w:t>
      </w:r>
      <w:proofErr w:type="spellStart"/>
      <w:r w:rsidR="00C932E7" w:rsidRPr="00C932E7">
        <w:rPr>
          <w:rFonts w:eastAsia="Times New Roman" w:cstheme="minorHAnsi"/>
          <w:color w:val="000000"/>
          <w:sz w:val="24"/>
          <w:szCs w:val="24"/>
          <w:lang w:val="en-GB" w:eastAsia="ro-RO"/>
        </w:rPr>
        <w:t>Osmaniye</w:t>
      </w:r>
      <w:proofErr w:type="spellEnd"/>
      <w:r w:rsidR="00C932E7" w:rsidRPr="00C932E7">
        <w:rPr>
          <w:rFonts w:eastAsia="Times New Roman" w:cstheme="minorHAnsi"/>
          <w:color w:val="000000"/>
          <w:sz w:val="24"/>
          <w:szCs w:val="24"/>
          <w:lang w:val="en-GB" w:eastAsia="ro-RO"/>
        </w:rPr>
        <w:t xml:space="preserve"> Province National Education of the Directorate representatives </w:t>
      </w:r>
      <w:r w:rsidR="00DC17EA" w:rsidRPr="00DC17EA">
        <w:rPr>
          <w:rFonts w:eastAsia="Times New Roman" w:cstheme="minorHAnsi"/>
          <w:color w:val="000000"/>
          <w:sz w:val="24"/>
          <w:szCs w:val="24"/>
          <w:lang w:val="en-GB" w:eastAsia="ro-RO"/>
        </w:rPr>
        <w:t xml:space="preserve">of the </w:t>
      </w:r>
      <w:r w:rsidR="00C932E7">
        <w:rPr>
          <w:rFonts w:eastAsia="Times New Roman" w:cstheme="minorHAnsi"/>
          <w:color w:val="000000"/>
          <w:sz w:val="24"/>
          <w:szCs w:val="24"/>
          <w:lang w:val="en-GB" w:eastAsia="ro-RO"/>
        </w:rPr>
        <w:t xml:space="preserve">participants </w:t>
      </w:r>
      <w:r w:rsidR="00DC17EA" w:rsidRPr="00DC17EA">
        <w:rPr>
          <w:rFonts w:eastAsia="Times New Roman" w:cstheme="minorHAnsi"/>
          <w:color w:val="000000"/>
          <w:sz w:val="24"/>
          <w:szCs w:val="24"/>
          <w:lang w:val="en-GB" w:eastAsia="ro-RO"/>
        </w:rPr>
        <w:t xml:space="preserve">your questions answer for   were with them and the participants were able to identify possible future opportunities in this area according to their preferences. a job </w:t>
      </w:r>
      <w:r w:rsidR="00F54883">
        <w:rPr>
          <w:rFonts w:eastAsia="Times New Roman" w:cstheme="minorHAnsi"/>
          <w:color w:val="000000"/>
          <w:sz w:val="24"/>
          <w:szCs w:val="24"/>
          <w:lang w:val="en-GB" w:eastAsia="ro-RO"/>
        </w:rPr>
        <w:t xml:space="preserve">selection </w:t>
      </w:r>
      <w:r w:rsidR="00DC17EA" w:rsidRPr="00DC17EA">
        <w:rPr>
          <w:rFonts w:eastAsia="Times New Roman" w:cstheme="minorHAnsi"/>
          <w:color w:val="000000"/>
          <w:sz w:val="24"/>
          <w:szCs w:val="24"/>
          <w:lang w:val="en-GB" w:eastAsia="ro-RO"/>
        </w:rPr>
        <w:t xml:space="preserve">about your horizons expanding They were satisfied with this experience. </w:t>
      </w:r>
      <w:r w:rsidR="00F2140B">
        <w:rPr>
          <w:rFonts w:eastAsia="Times New Roman" w:cstheme="minorHAnsi"/>
          <w:color w:val="000000"/>
          <w:sz w:val="24"/>
          <w:szCs w:val="24"/>
          <w:lang w:val="en-GB" w:eastAsia="ro-RO"/>
        </w:rPr>
        <w:t xml:space="preserve">More Then participants , </w:t>
      </w:r>
      <w:proofErr w:type="spellStart"/>
      <w:r w:rsidR="00F54883" w:rsidRPr="00F54883">
        <w:rPr>
          <w:rFonts w:eastAsia="Times New Roman" w:cstheme="minorHAnsi"/>
          <w:color w:val="000000"/>
          <w:sz w:val="24"/>
          <w:szCs w:val="24"/>
          <w:lang w:val="en-GB" w:eastAsia="ro-RO"/>
        </w:rPr>
        <w:t>Osmaniye</w:t>
      </w:r>
      <w:proofErr w:type="spellEnd"/>
      <w:r w:rsidR="00F54883" w:rsidRPr="00F54883">
        <w:rPr>
          <w:rFonts w:eastAsia="Times New Roman" w:cstheme="minorHAnsi"/>
          <w:color w:val="000000"/>
          <w:sz w:val="24"/>
          <w:szCs w:val="24"/>
          <w:lang w:val="en-GB" w:eastAsia="ro-RO"/>
        </w:rPr>
        <w:t xml:space="preserve"> Province National Education of the Directorate representatives</w:t>
      </w:r>
      <w:r w:rsidR="00F54883">
        <w:rPr>
          <w:rFonts w:eastAsia="Times New Roman" w:cstheme="minorHAnsi"/>
          <w:color w:val="000000"/>
          <w:sz w:val="24"/>
          <w:szCs w:val="24"/>
          <w:lang w:val="en-GB" w:eastAsia="ro-RO"/>
        </w:rPr>
        <w:t xml:space="preserve"> </w:t>
      </w:r>
      <w:r w:rsidR="00F2140B">
        <w:rPr>
          <w:rFonts w:eastAsia="Times New Roman" w:cstheme="minorHAnsi"/>
          <w:color w:val="000000"/>
          <w:sz w:val="24"/>
          <w:szCs w:val="24"/>
          <w:lang w:val="en-GB" w:eastAsia="ro-RO"/>
        </w:rPr>
        <w:t xml:space="preserve">with </w:t>
      </w:r>
      <w:r w:rsidR="00F54883">
        <w:rPr>
          <w:rFonts w:eastAsia="Times New Roman" w:cstheme="minorHAnsi"/>
          <w:color w:val="000000"/>
          <w:sz w:val="24"/>
          <w:szCs w:val="24"/>
          <w:lang w:val="en-GB" w:eastAsia="ro-RO"/>
        </w:rPr>
        <w:t xml:space="preserve">round table meetings by doing </w:t>
      </w:r>
      <w:r w:rsidR="00F2140B">
        <w:rPr>
          <w:rFonts w:eastAsia="Times New Roman" w:cstheme="minorHAnsi"/>
          <w:color w:val="000000"/>
          <w:sz w:val="24"/>
          <w:szCs w:val="24"/>
          <w:lang w:val="en-GB" w:eastAsia="ro-RO"/>
        </w:rPr>
        <w:t>blue economy about detailed information owner they are</w:t>
      </w:r>
    </w:p>
    <w:p w14:paraId="32D56D77" w14:textId="71DF4207" w:rsidR="007F05E3" w:rsidRPr="00DC17EA" w:rsidRDefault="00DC17EA" w:rsidP="00292658">
      <w:pPr>
        <w:ind w:firstLine="708"/>
        <w:jc w:val="both"/>
        <w:rPr>
          <w:rStyle w:val="Kpr"/>
          <w:rFonts w:eastAsia="Times New Roman" w:cstheme="minorHAnsi"/>
          <w:color w:val="000000" w:themeColor="text1"/>
          <w:sz w:val="24"/>
          <w:szCs w:val="24"/>
          <w:u w:val="none"/>
          <w:lang w:val="en-GB" w:eastAsia="ro-RO"/>
        </w:rPr>
      </w:pPr>
      <w:r w:rsidRPr="00DC17EA">
        <w:rPr>
          <w:sz w:val="24"/>
          <w:szCs w:val="24"/>
        </w:rPr>
        <w:t xml:space="preserve">The </w:t>
      </w:r>
      <w:proofErr w:type="spellStart"/>
      <w:r w:rsidRPr="00DC17EA">
        <w:rPr>
          <w:sz w:val="24"/>
          <w:szCs w:val="24"/>
        </w:rPr>
        <w:t>BeBlue</w:t>
      </w:r>
      <w:proofErr w:type="spellEnd"/>
      <w:r w:rsidRPr="00DC17EA">
        <w:rPr>
          <w:sz w:val="24"/>
          <w:szCs w:val="24"/>
        </w:rPr>
        <w:t xml:space="preserve"> project is a partnership with </w:t>
      </w:r>
      <w:r w:rsidR="002C11FA">
        <w:rPr>
          <w:sz w:val="24"/>
          <w:szCs w:val="24"/>
        </w:rPr>
        <w:t xml:space="preserve">Romania </w:t>
      </w:r>
      <w:proofErr w:type="spellStart"/>
      <w:r w:rsidR="007E400B" w:rsidRPr="007E400B">
        <w:rPr>
          <w:sz w:val="24"/>
          <w:szCs w:val="24"/>
        </w:rPr>
        <w:t>Asociatia</w:t>
      </w:r>
      <w:proofErr w:type="spellEnd"/>
      <w:r w:rsidR="007E400B" w:rsidRPr="007E400B">
        <w:rPr>
          <w:sz w:val="24"/>
          <w:szCs w:val="24"/>
        </w:rPr>
        <w:t xml:space="preserve"> TEAM 4 Excellence coordinator, Turkey - Osmaniye Provincial Directorate of National Education and Spain - Sea Teach organizations and emerged as a response to the lack of transparency of skills and qualifications responsible for labor market inefficiency in the blue economy. In addition, low </w:t>
      </w:r>
      <w:r w:rsidR="007E400B" w:rsidRPr="007E400B">
        <w:rPr>
          <w:sz w:val="24"/>
          <w:szCs w:val="24"/>
        </w:rPr>
        <w:lastRenderedPageBreak/>
        <w:t xml:space="preserve">labor mobility of "blue economy professionals" is also a problem facing workers in Europe. Interviews with stakeholders in the blue sector </w:t>
      </w:r>
      <w:r w:rsidRPr="00DC17EA">
        <w:rPr>
          <w:sz w:val="24"/>
          <w:szCs w:val="24"/>
        </w:rPr>
        <w:t xml:space="preserve">concluded that </w:t>
      </w:r>
      <w:r w:rsidR="007E400B" w:rsidRPr="007E400B">
        <w:rPr>
          <w:sz w:val="24"/>
          <w:szCs w:val="24"/>
        </w:rPr>
        <w:t>increasing the transparency of skills needed in relevant areas would be appropriate, achievable and feasible to improve labor market inefficiencies .</w:t>
      </w:r>
      <w:r w:rsidR="00A418FA">
        <w:rPr>
          <w:rFonts w:eastAsia="Times New Roman" w:cstheme="minorHAnsi"/>
          <w:noProof/>
          <w:color w:val="000000" w:themeColor="text1"/>
          <w:sz w:val="24"/>
          <w:szCs w:val="24"/>
          <w:lang w:val="tr-TR" w:eastAsia="tr-TR"/>
        </w:rPr>
        <w:drawing>
          <wp:anchor distT="0" distB="0" distL="114300" distR="114300" simplePos="0" relativeHeight="251660288" behindDoc="1" locked="0" layoutInCell="1" allowOverlap="1" wp14:anchorId="1786CD14" wp14:editId="1E867574">
            <wp:simplePos x="0" y="0"/>
            <wp:positionH relativeFrom="column">
              <wp:posOffset>-124460</wp:posOffset>
            </wp:positionH>
            <wp:positionV relativeFrom="paragraph">
              <wp:posOffset>516890</wp:posOffset>
            </wp:positionV>
            <wp:extent cx="3049270" cy="2004060"/>
            <wp:effectExtent l="0" t="0" r="0" b="0"/>
            <wp:wrapTight wrapText="bothSides">
              <wp:wrapPolygon edited="0">
                <wp:start x="0" y="0"/>
                <wp:lineTo x="0" y="21354"/>
                <wp:lineTo x="21456" y="21354"/>
                <wp:lineTo x="21456" y="0"/>
                <wp:lineTo x="0" y="0"/>
              </wp:wrapPolygon>
            </wp:wrapTight>
            <wp:docPr id="4" name="Resim 4" descr="C:\Users\PC13\Desktop\BE-BLUE\Multiplier Events\WhatsApp Unknown 2022-08-29 at 16.42.44\WhatsApp Image 2022-08-29 at 16.4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3\Desktop\BE-BLUE\Multiplier Events\WhatsApp Unknown 2022-08-29 at 16.42.44\WhatsApp Image 2022-08-29 at 16.41.2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40" r="11224"/>
                    <a:stretch/>
                  </pic:blipFill>
                  <pic:spPr bwMode="auto">
                    <a:xfrm>
                      <a:off x="0" y="0"/>
                      <a:ext cx="3049270" cy="2004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8FA">
        <w:rPr>
          <w:rFonts w:eastAsia="Times New Roman" w:cstheme="minorHAnsi"/>
          <w:noProof/>
          <w:color w:val="000000"/>
          <w:sz w:val="24"/>
          <w:szCs w:val="24"/>
          <w:lang w:val="tr-TR" w:eastAsia="tr-TR"/>
        </w:rPr>
        <w:drawing>
          <wp:anchor distT="0" distB="0" distL="114300" distR="114300" simplePos="0" relativeHeight="251661312" behindDoc="1" locked="0" layoutInCell="1" allowOverlap="1" wp14:anchorId="654DFBAF" wp14:editId="252145B5">
            <wp:simplePos x="0" y="0"/>
            <wp:positionH relativeFrom="column">
              <wp:posOffset>2925445</wp:posOffset>
            </wp:positionH>
            <wp:positionV relativeFrom="paragraph">
              <wp:posOffset>516890</wp:posOffset>
            </wp:positionV>
            <wp:extent cx="2971800" cy="2002155"/>
            <wp:effectExtent l="0" t="0" r="0" b="0"/>
            <wp:wrapTight wrapText="bothSides">
              <wp:wrapPolygon edited="0">
                <wp:start x="0" y="0"/>
                <wp:lineTo x="0" y="21374"/>
                <wp:lineTo x="21462" y="21374"/>
                <wp:lineTo x="21462" y="0"/>
                <wp:lineTo x="0" y="0"/>
              </wp:wrapPolygon>
            </wp:wrapTight>
            <wp:docPr id="7" name="Resim 7" descr="C:\Users\PC13\Desktop\BE-BLUE\Multiplier Events\WhatsApp Unknown 2022-08-29 at 16.42.44\WhatsApp Image 2022-08-29 at 16.41.2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3\Desktop\BE-BLUE\Multiplier Events\WhatsApp Unknown 2022-08-29 at 16.42.44\WhatsApp Image 2022-08-29 at 16.41.23 (2).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17" r="23098"/>
                    <a:stretch/>
                  </pic:blipFill>
                  <pic:spPr bwMode="auto">
                    <a:xfrm>
                      <a:off x="0" y="0"/>
                      <a:ext cx="2971800" cy="200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1EB1E4" w14:textId="3330CAC2" w:rsidR="001736EF" w:rsidRPr="001736EF" w:rsidRDefault="001736EF" w:rsidP="00FB1CD4">
      <w:pPr>
        <w:jc w:val="center"/>
        <w:rPr>
          <w:rStyle w:val="Kpr"/>
          <w:rFonts w:eastAsia="Times New Roman" w:cstheme="minorHAnsi"/>
          <w:color w:val="000000" w:themeColor="text1"/>
          <w:sz w:val="24"/>
          <w:szCs w:val="24"/>
          <w:u w:val="none"/>
          <w:lang w:val="en-GB" w:eastAsia="ro-RO"/>
        </w:rPr>
      </w:pPr>
    </w:p>
    <w:p w14:paraId="350CC43D" w14:textId="46DDC011" w:rsidR="00716A02" w:rsidRPr="00FB5977" w:rsidRDefault="00DC17EA" w:rsidP="00292658">
      <w:pPr>
        <w:ind w:firstLine="708"/>
        <w:jc w:val="both"/>
        <w:rPr>
          <w:rFonts w:eastAsia="Times New Roman" w:cstheme="minorHAnsi"/>
          <w:color w:val="000000"/>
          <w:sz w:val="24"/>
          <w:szCs w:val="24"/>
          <w:lang w:eastAsia="ro-RO"/>
        </w:rPr>
      </w:pPr>
      <w:proofErr w:type="gramStart"/>
      <w:r w:rsidRPr="00DC17EA">
        <w:rPr>
          <w:rFonts w:eastAsia="Times New Roman" w:cstheme="minorHAnsi"/>
          <w:color w:val="000000"/>
          <w:sz w:val="24"/>
          <w:szCs w:val="24"/>
          <w:lang w:val="en-GB" w:eastAsia="ro-RO"/>
        </w:rPr>
        <w:t>same</w:t>
      </w:r>
      <w:proofErr w:type="gramEnd"/>
      <w:r w:rsidRPr="00DC17EA">
        <w:rPr>
          <w:rFonts w:eastAsia="Times New Roman" w:cstheme="minorHAnsi"/>
          <w:color w:val="000000"/>
          <w:sz w:val="24"/>
          <w:szCs w:val="24"/>
          <w:lang w:val="en-GB" w:eastAsia="ro-RO"/>
        </w:rPr>
        <w:t xml:space="preserve"> time , the project Participants received professional guidance to access the blue economy courses we designed within the scope of the program and offered free of charge in English, Romanian, Spanish and Turkish on the online platform. They contain valuable information about each sector of the blue economy, where students can find which job offers fit their qualifications and interests. Provide guidance to VET teachers and trainers on maritime resources, courses and training opportunities education materials </w:t>
      </w:r>
      <w:proofErr w:type="gramStart"/>
      <w:r w:rsidRPr="00DC17EA">
        <w:rPr>
          <w:rFonts w:eastAsia="Times New Roman" w:cstheme="minorHAnsi"/>
          <w:color w:val="000000"/>
          <w:sz w:val="24"/>
          <w:szCs w:val="24"/>
          <w:lang w:val="en-GB" w:eastAsia="ro-RO"/>
        </w:rPr>
        <w:t xml:space="preserve">given </w:t>
      </w:r>
      <w:r w:rsidR="009116AE">
        <w:rPr>
          <w:rFonts w:eastAsia="Times New Roman" w:cstheme="minorHAnsi"/>
          <w:color w:val="000000"/>
          <w:sz w:val="24"/>
          <w:szCs w:val="24"/>
          <w:lang w:val="en-GB" w:eastAsia="ro-RO"/>
        </w:rPr>
        <w:t>.</w:t>
      </w:r>
      <w:proofErr w:type="gramEnd"/>
      <w:r w:rsidRPr="00DC17EA">
        <w:rPr>
          <w:rFonts w:eastAsia="Times New Roman" w:cstheme="minorHAnsi"/>
          <w:color w:val="000000"/>
          <w:sz w:val="24"/>
          <w:szCs w:val="24"/>
          <w:lang w:val="en-GB" w:eastAsia="ro-RO"/>
        </w:rPr>
        <w:t xml:space="preserve"> </w:t>
      </w:r>
    </w:p>
    <w:p w14:paraId="32CFB675" w14:textId="1348668B" w:rsidR="003301D0" w:rsidRDefault="00DC17EA" w:rsidP="00292658">
      <w:pPr>
        <w:spacing w:after="240"/>
        <w:ind w:firstLine="708"/>
        <w:rPr>
          <w:sz w:val="24"/>
          <w:szCs w:val="24"/>
          <w:lang w:val="en-GB"/>
        </w:rPr>
      </w:pPr>
      <w:r w:rsidRPr="00DC17EA">
        <w:rPr>
          <w:sz w:val="24"/>
          <w:szCs w:val="24"/>
          <w:lang w:val="en-GB"/>
        </w:rPr>
        <w:t xml:space="preserve">Erasmus opportunities Follow the project page https://trainingclub.eu/beblue/ to keep up to date with the latest </w:t>
      </w:r>
      <w:proofErr w:type="gramStart"/>
      <w:r w:rsidRPr="00DC17EA">
        <w:rPr>
          <w:sz w:val="24"/>
          <w:szCs w:val="24"/>
          <w:lang w:val="en-GB"/>
        </w:rPr>
        <w:t>news .</w:t>
      </w:r>
      <w:proofErr w:type="gramEnd"/>
    </w:p>
    <w:p w14:paraId="1F4A7EEE" w14:textId="5996F2E4" w:rsidR="009E7CB6" w:rsidRPr="008B7276" w:rsidRDefault="00DC17EA" w:rsidP="00292658">
      <w:pPr>
        <w:ind w:firstLine="708"/>
        <w:rPr>
          <w:sz w:val="24"/>
          <w:szCs w:val="24"/>
          <w:lang w:val="en-GB"/>
        </w:rPr>
      </w:pPr>
      <w:r w:rsidRPr="00DC17EA">
        <w:rPr>
          <w:sz w:val="24"/>
          <w:szCs w:val="24"/>
          <w:lang w:val="en-GB"/>
        </w:rPr>
        <w:t xml:space="preserve">Activity , Europe commission by ID 2020-1-RO01- </w:t>
      </w:r>
      <w:r w:rsidR="00292658">
        <w:rPr>
          <w:sz w:val="24"/>
          <w:szCs w:val="24"/>
          <w:lang w:val="en-GB"/>
        </w:rPr>
        <w:t xml:space="preserve">KA202-080397 </w:t>
      </w:r>
      <w:r w:rsidRPr="00DC17EA">
        <w:rPr>
          <w:sz w:val="24"/>
          <w:szCs w:val="24"/>
          <w:lang w:val="en-GB"/>
        </w:rPr>
        <w:t>Financing Agreement It is part of the implementation plan of the "Career Guidance in the Blue Economy" project co-financed through</w:t>
      </w:r>
    </w:p>
    <w:sectPr w:rsidR="009E7CB6" w:rsidRPr="008B7276" w:rsidSect="00EF0E4A">
      <w:headerReference w:type="default" r:id="rId12"/>
      <w:footerReference w:type="default" r:id="rId13"/>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9847B" w14:textId="77777777" w:rsidR="00862797" w:rsidRDefault="00862797" w:rsidP="00365222">
      <w:pPr>
        <w:spacing w:after="0" w:line="240" w:lineRule="auto"/>
      </w:pPr>
      <w:r>
        <w:separator/>
      </w:r>
    </w:p>
  </w:endnote>
  <w:endnote w:type="continuationSeparator" w:id="0">
    <w:p w14:paraId="74FAD7B5" w14:textId="77777777" w:rsidR="00862797" w:rsidRDefault="00862797" w:rsidP="0036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AE21" w14:textId="1B7CFF21" w:rsidR="00F35305" w:rsidRDefault="00F00CF6" w:rsidP="00015BA9">
    <w:pPr>
      <w:pStyle w:val="Altbilgi"/>
      <w:tabs>
        <w:tab w:val="clear" w:pos="4536"/>
        <w:tab w:val="clear" w:pos="9072"/>
        <w:tab w:val="left" w:pos="3960"/>
      </w:tabs>
      <w:jc w:val="center"/>
    </w:pPr>
    <w:r>
      <w:rPr>
        <w:noProof/>
        <w:lang w:val="tr-TR" w:eastAsia="tr-TR"/>
      </w:rPr>
      <w:drawing>
        <wp:anchor distT="0" distB="0" distL="114300" distR="114300" simplePos="0" relativeHeight="251677696" behindDoc="1" locked="0" layoutInCell="1" allowOverlap="1" wp14:anchorId="1491A2E9" wp14:editId="0171C406">
          <wp:simplePos x="0" y="0"/>
          <wp:positionH relativeFrom="margin">
            <wp:align>center</wp:align>
          </wp:positionH>
          <wp:positionV relativeFrom="paragraph">
            <wp:posOffset>-415290</wp:posOffset>
          </wp:positionV>
          <wp:extent cx="1080135" cy="810260"/>
          <wp:effectExtent l="0" t="0" r="5715" b="8890"/>
          <wp:wrapTight wrapText="bothSides">
            <wp:wrapPolygon edited="0">
              <wp:start x="0" y="0"/>
              <wp:lineTo x="0" y="21329"/>
              <wp:lineTo x="21333" y="21329"/>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80135" cy="810260"/>
                  </a:xfrm>
                  <a:prstGeom prst="rect">
                    <a:avLst/>
                  </a:prstGeom>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75648" behindDoc="0" locked="0" layoutInCell="1" allowOverlap="1" wp14:anchorId="7E834523" wp14:editId="19DF8600">
          <wp:simplePos x="0" y="0"/>
          <wp:positionH relativeFrom="column">
            <wp:posOffset>443230</wp:posOffset>
          </wp:positionH>
          <wp:positionV relativeFrom="paragraph">
            <wp:posOffset>-86360</wp:posOffset>
          </wp:positionV>
          <wp:extent cx="107061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6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19">
      <w:rPr>
        <w:noProof/>
        <w:lang w:val="tr-TR" w:eastAsia="tr-TR"/>
      </w:rPr>
      <w:drawing>
        <wp:anchor distT="0" distB="0" distL="114300" distR="114300" simplePos="0" relativeHeight="251678720" behindDoc="1" locked="0" layoutInCell="1" allowOverlap="1" wp14:anchorId="4A35268A" wp14:editId="2554658A">
          <wp:simplePos x="0" y="0"/>
          <wp:positionH relativeFrom="column">
            <wp:posOffset>4775027</wp:posOffset>
          </wp:positionH>
          <wp:positionV relativeFrom="paragraph">
            <wp:posOffset>-477520</wp:posOffset>
          </wp:positionV>
          <wp:extent cx="1335405" cy="1001395"/>
          <wp:effectExtent l="0" t="0" r="0" b="1905"/>
          <wp:wrapTight wrapText="bothSides">
            <wp:wrapPolygon edited="0">
              <wp:start x="0" y="0"/>
              <wp:lineTo x="0" y="21367"/>
              <wp:lineTo x="21364" y="21367"/>
              <wp:lineTo x="213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335405" cy="1001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0E53" w14:textId="77777777" w:rsidR="00862797" w:rsidRDefault="00862797" w:rsidP="00365222">
      <w:pPr>
        <w:spacing w:after="0" w:line="240" w:lineRule="auto"/>
      </w:pPr>
      <w:r>
        <w:separator/>
      </w:r>
    </w:p>
  </w:footnote>
  <w:footnote w:type="continuationSeparator" w:id="0">
    <w:p w14:paraId="67FC67FE" w14:textId="77777777" w:rsidR="00862797" w:rsidRDefault="00862797" w:rsidP="0036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3820"/>
      <w:gridCol w:w="3078"/>
    </w:tblGrid>
    <w:tr w:rsidR="00EF0E4A" w:rsidRPr="006E2D44" w14:paraId="0DC99CEE" w14:textId="77777777" w:rsidTr="00043145">
      <w:trPr>
        <w:trHeight w:val="94"/>
      </w:trPr>
      <w:tc>
        <w:tcPr>
          <w:tcW w:w="1338" w:type="pct"/>
        </w:tcPr>
        <w:p w14:paraId="23DC1C6E" w14:textId="2FCFD2E1" w:rsidR="00961A8C" w:rsidRPr="006E2D44" w:rsidRDefault="00043145" w:rsidP="00EF0E4A">
          <w:pPr>
            <w:rPr>
              <w:rFonts w:cstheme="minorHAnsi"/>
            </w:rPr>
          </w:pPr>
          <w:r>
            <w:rPr>
              <w:rFonts w:cstheme="minorHAnsi"/>
              <w:noProof/>
              <w:lang w:val="tr-TR" w:eastAsia="tr-TR"/>
            </w:rPr>
            <w:drawing>
              <wp:anchor distT="0" distB="0" distL="114300" distR="114300" simplePos="0" relativeHeight="251676672" behindDoc="0" locked="0" layoutInCell="1" allowOverlap="1" wp14:anchorId="38BF46CB" wp14:editId="0CA7354D">
                <wp:simplePos x="0" y="0"/>
                <wp:positionH relativeFrom="column">
                  <wp:posOffset>-7229</wp:posOffset>
                </wp:positionH>
                <wp:positionV relativeFrom="paragraph">
                  <wp:posOffset>-165735</wp:posOffset>
                </wp:positionV>
                <wp:extent cx="1090246" cy="618308"/>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alphaModFix/>
                          <a:extLst>
                            <a:ext uri="{28A0092B-C50C-407E-A947-70E740481C1C}">
                              <a14:useLocalDpi xmlns:a14="http://schemas.microsoft.com/office/drawing/2010/main" val="0"/>
                            </a:ext>
                          </a:extLst>
                        </a:blip>
                        <a:srcRect t="12217" b="13309"/>
                        <a:stretch/>
                      </pic:blipFill>
                      <pic:spPr bwMode="auto">
                        <a:xfrm>
                          <a:off x="0" y="0"/>
                          <a:ext cx="1090246" cy="6183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28" w:type="pct"/>
        </w:tcPr>
        <w:p w14:paraId="4E3B7702" w14:textId="6BB991E2" w:rsidR="00EF0E4A" w:rsidRPr="00201151" w:rsidRDefault="00EF0E4A" w:rsidP="00043145">
          <w:pPr>
            <w:jc w:val="center"/>
            <w:rPr>
              <w:rFonts w:cstheme="minorHAnsi"/>
              <w:sz w:val="16"/>
              <w:szCs w:val="16"/>
            </w:rPr>
          </w:pPr>
          <w:r w:rsidRPr="00201151">
            <w:rPr>
              <w:rFonts w:cstheme="minorHAnsi"/>
              <w:sz w:val="16"/>
              <w:szCs w:val="16"/>
            </w:rPr>
            <w:t>“Career Guidance in the Blue Economy”</w:t>
          </w:r>
        </w:p>
        <w:p w14:paraId="5A5179C4" w14:textId="37093591" w:rsidR="00EF0E4A" w:rsidRPr="00201151" w:rsidRDefault="00E3656C" w:rsidP="00043145">
          <w:pPr>
            <w:jc w:val="center"/>
            <w:rPr>
              <w:rFonts w:cstheme="minorHAnsi"/>
              <w:sz w:val="16"/>
              <w:szCs w:val="16"/>
            </w:rPr>
          </w:pPr>
          <w:r>
            <w:rPr>
              <w:rFonts w:cstheme="minorHAnsi"/>
              <w:sz w:val="16"/>
              <w:szCs w:val="16"/>
            </w:rPr>
            <w:t>ID 2020-1-RO01-KA202-080397</w:t>
          </w:r>
        </w:p>
        <w:p w14:paraId="02B93F94" w14:textId="2E532152" w:rsidR="00EF0E4A" w:rsidRPr="00E3656C" w:rsidRDefault="00862797" w:rsidP="00043145">
          <w:pPr>
            <w:jc w:val="center"/>
            <w:rPr>
              <w:rFonts w:cstheme="minorHAnsi"/>
              <w:sz w:val="16"/>
              <w:szCs w:val="16"/>
            </w:rPr>
          </w:pPr>
          <w:hyperlink r:id="rId2" w:history="1">
            <w:r w:rsidR="00A47144" w:rsidRPr="00A47144">
              <w:rPr>
                <w:rStyle w:val="Kpr"/>
                <w:rFonts w:cstheme="minorHAnsi"/>
                <w:sz w:val="16"/>
                <w:szCs w:val="16"/>
              </w:rPr>
              <w:t>https://trainingclub.eu/beblue/</w:t>
            </w:r>
          </w:hyperlink>
        </w:p>
      </w:tc>
      <w:tc>
        <w:tcPr>
          <w:tcW w:w="1634" w:type="pct"/>
        </w:tcPr>
        <w:p w14:paraId="17C8CF69" w14:textId="77777777" w:rsidR="00EF0E4A" w:rsidRPr="006E2D44" w:rsidRDefault="00EF0E4A" w:rsidP="00EF0E4A">
          <w:pPr>
            <w:jc w:val="right"/>
            <w:rPr>
              <w:rFonts w:cstheme="minorHAnsi"/>
            </w:rPr>
          </w:pPr>
          <w:r>
            <w:rPr>
              <w:noProof/>
              <w:lang w:val="tr-TR" w:eastAsia="tr-TR"/>
            </w:rPr>
            <w:drawing>
              <wp:anchor distT="0" distB="0" distL="114300" distR="114300" simplePos="0" relativeHeight="251667456" behindDoc="0" locked="0" layoutInCell="1" allowOverlap="1" wp14:anchorId="62FFCDBA" wp14:editId="0A8449B7">
                <wp:simplePos x="0" y="0"/>
                <wp:positionH relativeFrom="column">
                  <wp:posOffset>115423</wp:posOffset>
                </wp:positionH>
                <wp:positionV relativeFrom="page">
                  <wp:posOffset>635</wp:posOffset>
                </wp:positionV>
                <wp:extent cx="1755140" cy="3917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755140" cy="39179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4BCBF513" w14:textId="592306FC" w:rsidR="000D6F65" w:rsidRPr="000D6F65" w:rsidRDefault="000D6F65" w:rsidP="000D6F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7F7"/>
    <w:multiLevelType w:val="hybridMultilevel"/>
    <w:tmpl w:val="E0F8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182405"/>
    <w:multiLevelType w:val="hybridMultilevel"/>
    <w:tmpl w:val="3830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85E2D"/>
    <w:multiLevelType w:val="hybridMultilevel"/>
    <w:tmpl w:val="575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70A3E"/>
    <w:multiLevelType w:val="hybridMultilevel"/>
    <w:tmpl w:val="5526EE36"/>
    <w:lvl w:ilvl="0" w:tplc="BFE8DD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A08EE"/>
    <w:multiLevelType w:val="hybridMultilevel"/>
    <w:tmpl w:val="D298B3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977021E"/>
    <w:multiLevelType w:val="hybridMultilevel"/>
    <w:tmpl w:val="C6E0201A"/>
    <w:lvl w:ilvl="0" w:tplc="B4209C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9729CB"/>
    <w:multiLevelType w:val="hybridMultilevel"/>
    <w:tmpl w:val="14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669B3"/>
    <w:multiLevelType w:val="hybridMultilevel"/>
    <w:tmpl w:val="AB42992C"/>
    <w:lvl w:ilvl="0" w:tplc="B4209C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EyNDMzNzUxszAwMTVR0lEKTi0uzszPAykwrgUA2QilOiwAAAA="/>
  </w:docVars>
  <w:rsids>
    <w:rsidRoot w:val="007850A5"/>
    <w:rsid w:val="00015BA9"/>
    <w:rsid w:val="0001692D"/>
    <w:rsid w:val="00016D67"/>
    <w:rsid w:val="00020794"/>
    <w:rsid w:val="000249A5"/>
    <w:rsid w:val="00032526"/>
    <w:rsid w:val="00034CF5"/>
    <w:rsid w:val="00042E8D"/>
    <w:rsid w:val="00043145"/>
    <w:rsid w:val="000635A6"/>
    <w:rsid w:val="000D1211"/>
    <w:rsid w:val="000D6F65"/>
    <w:rsid w:val="000E17C4"/>
    <w:rsid w:val="000E319D"/>
    <w:rsid w:val="001227F9"/>
    <w:rsid w:val="00134018"/>
    <w:rsid w:val="00171CC9"/>
    <w:rsid w:val="001736EF"/>
    <w:rsid w:val="001B5C83"/>
    <w:rsid w:val="001E5D3B"/>
    <w:rsid w:val="001F5BE3"/>
    <w:rsid w:val="00202288"/>
    <w:rsid w:val="00212D61"/>
    <w:rsid w:val="00216D00"/>
    <w:rsid w:val="00244614"/>
    <w:rsid w:val="00271B18"/>
    <w:rsid w:val="00286EDC"/>
    <w:rsid w:val="00292658"/>
    <w:rsid w:val="00292AD4"/>
    <w:rsid w:val="002939F8"/>
    <w:rsid w:val="002B67FF"/>
    <w:rsid w:val="002C11FA"/>
    <w:rsid w:val="002F0AED"/>
    <w:rsid w:val="003069CA"/>
    <w:rsid w:val="003301D0"/>
    <w:rsid w:val="00337920"/>
    <w:rsid w:val="003519CE"/>
    <w:rsid w:val="00365222"/>
    <w:rsid w:val="003718B6"/>
    <w:rsid w:val="00377E37"/>
    <w:rsid w:val="003977C5"/>
    <w:rsid w:val="003B098A"/>
    <w:rsid w:val="003C40AD"/>
    <w:rsid w:val="003D168B"/>
    <w:rsid w:val="003F686F"/>
    <w:rsid w:val="00402E47"/>
    <w:rsid w:val="00443812"/>
    <w:rsid w:val="00461897"/>
    <w:rsid w:val="0047468F"/>
    <w:rsid w:val="004815E6"/>
    <w:rsid w:val="004B645D"/>
    <w:rsid w:val="004C25EF"/>
    <w:rsid w:val="004D334D"/>
    <w:rsid w:val="004E0E17"/>
    <w:rsid w:val="004E2145"/>
    <w:rsid w:val="004F244F"/>
    <w:rsid w:val="004F65A0"/>
    <w:rsid w:val="004F7917"/>
    <w:rsid w:val="00510BE0"/>
    <w:rsid w:val="005D3E46"/>
    <w:rsid w:val="005E1F39"/>
    <w:rsid w:val="005E5BAA"/>
    <w:rsid w:val="005F3EF7"/>
    <w:rsid w:val="006124DB"/>
    <w:rsid w:val="006238E9"/>
    <w:rsid w:val="006409A4"/>
    <w:rsid w:val="00672BE6"/>
    <w:rsid w:val="00675E12"/>
    <w:rsid w:val="0068742C"/>
    <w:rsid w:val="006A0512"/>
    <w:rsid w:val="006B1C74"/>
    <w:rsid w:val="006B63BC"/>
    <w:rsid w:val="00706884"/>
    <w:rsid w:val="0071289D"/>
    <w:rsid w:val="00716A02"/>
    <w:rsid w:val="0076064D"/>
    <w:rsid w:val="007850A5"/>
    <w:rsid w:val="007D6605"/>
    <w:rsid w:val="007E400B"/>
    <w:rsid w:val="007F05E3"/>
    <w:rsid w:val="007F450C"/>
    <w:rsid w:val="00805C78"/>
    <w:rsid w:val="0080725F"/>
    <w:rsid w:val="008202A2"/>
    <w:rsid w:val="008236D3"/>
    <w:rsid w:val="00844A0B"/>
    <w:rsid w:val="00850277"/>
    <w:rsid w:val="00862797"/>
    <w:rsid w:val="00865311"/>
    <w:rsid w:val="008747FA"/>
    <w:rsid w:val="00885CCA"/>
    <w:rsid w:val="008B0252"/>
    <w:rsid w:val="008B7276"/>
    <w:rsid w:val="008C0418"/>
    <w:rsid w:val="008C6258"/>
    <w:rsid w:val="008D1C98"/>
    <w:rsid w:val="008E0AE9"/>
    <w:rsid w:val="008E174B"/>
    <w:rsid w:val="008F0F5D"/>
    <w:rsid w:val="008F1757"/>
    <w:rsid w:val="0090209D"/>
    <w:rsid w:val="009116AE"/>
    <w:rsid w:val="00914B9B"/>
    <w:rsid w:val="009250D4"/>
    <w:rsid w:val="00933E7E"/>
    <w:rsid w:val="00936387"/>
    <w:rsid w:val="00957B24"/>
    <w:rsid w:val="00961A8C"/>
    <w:rsid w:val="0096621D"/>
    <w:rsid w:val="009846B2"/>
    <w:rsid w:val="009959A4"/>
    <w:rsid w:val="009C7FB1"/>
    <w:rsid w:val="009E7CB6"/>
    <w:rsid w:val="00A0396D"/>
    <w:rsid w:val="00A33276"/>
    <w:rsid w:val="00A418FA"/>
    <w:rsid w:val="00A47144"/>
    <w:rsid w:val="00AA1FB4"/>
    <w:rsid w:val="00AA50AF"/>
    <w:rsid w:val="00AC67AA"/>
    <w:rsid w:val="00AE0761"/>
    <w:rsid w:val="00B22C71"/>
    <w:rsid w:val="00B64126"/>
    <w:rsid w:val="00B73674"/>
    <w:rsid w:val="00B74C06"/>
    <w:rsid w:val="00BA780E"/>
    <w:rsid w:val="00BC27C0"/>
    <w:rsid w:val="00BD3E8D"/>
    <w:rsid w:val="00C01E16"/>
    <w:rsid w:val="00C2578E"/>
    <w:rsid w:val="00C31B5F"/>
    <w:rsid w:val="00C34710"/>
    <w:rsid w:val="00C61CD2"/>
    <w:rsid w:val="00C82F80"/>
    <w:rsid w:val="00C932E7"/>
    <w:rsid w:val="00CB5C01"/>
    <w:rsid w:val="00CC3A21"/>
    <w:rsid w:val="00CD17BD"/>
    <w:rsid w:val="00CF1AD7"/>
    <w:rsid w:val="00D36D19"/>
    <w:rsid w:val="00DA4D05"/>
    <w:rsid w:val="00DC17EA"/>
    <w:rsid w:val="00DF124E"/>
    <w:rsid w:val="00E3656C"/>
    <w:rsid w:val="00E40C07"/>
    <w:rsid w:val="00E671DB"/>
    <w:rsid w:val="00E76801"/>
    <w:rsid w:val="00E82EE3"/>
    <w:rsid w:val="00EA6CC1"/>
    <w:rsid w:val="00EE1784"/>
    <w:rsid w:val="00EF0E4A"/>
    <w:rsid w:val="00F00CF6"/>
    <w:rsid w:val="00F100D8"/>
    <w:rsid w:val="00F2140B"/>
    <w:rsid w:val="00F32240"/>
    <w:rsid w:val="00F35305"/>
    <w:rsid w:val="00F35C10"/>
    <w:rsid w:val="00F52C4E"/>
    <w:rsid w:val="00F54883"/>
    <w:rsid w:val="00F5766E"/>
    <w:rsid w:val="00F804D8"/>
    <w:rsid w:val="00FB1CD4"/>
    <w:rsid w:val="00FB5977"/>
    <w:rsid w:val="00FC14FF"/>
    <w:rsid w:val="00FC5E10"/>
    <w:rsid w:val="00FE660C"/>
    <w:rsid w:val="00FF4016"/>
    <w:rsid w:val="00FF4DAB"/>
    <w:rsid w:val="00FF55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A5"/>
  </w:style>
  <w:style w:type="paragraph" w:styleId="Balk1">
    <w:name w:val="heading 1"/>
    <w:basedOn w:val="Normal"/>
    <w:next w:val="Normal"/>
    <w:link w:val="Balk1Char"/>
    <w:uiPriority w:val="9"/>
    <w:qFormat/>
    <w:rsid w:val="000E1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02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71DB"/>
    <w:rPr>
      <w:color w:val="0563C1" w:themeColor="hyperlink"/>
      <w:u w:val="single"/>
    </w:rPr>
  </w:style>
  <w:style w:type="paragraph" w:styleId="HTMLncedenBiimlendirilmi">
    <w:name w:val="HTML Preformatted"/>
    <w:basedOn w:val="Normal"/>
    <w:link w:val="HTMLncedenBiimlendirilmiChar"/>
    <w:uiPriority w:val="99"/>
    <w:semiHidden/>
    <w:unhideWhenUsed/>
    <w:rsid w:val="00BD3E8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D3E8D"/>
    <w:rPr>
      <w:rFonts w:ascii="Consolas" w:hAnsi="Consolas"/>
      <w:sz w:val="20"/>
      <w:szCs w:val="20"/>
    </w:rPr>
  </w:style>
  <w:style w:type="paragraph" w:styleId="stbilgi">
    <w:name w:val="header"/>
    <w:basedOn w:val="Normal"/>
    <w:link w:val="stbilgiChar"/>
    <w:uiPriority w:val="99"/>
    <w:unhideWhenUsed/>
    <w:rsid w:val="003652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222"/>
  </w:style>
  <w:style w:type="paragraph" w:styleId="Altbilgi">
    <w:name w:val="footer"/>
    <w:basedOn w:val="Normal"/>
    <w:link w:val="AltbilgiChar"/>
    <w:uiPriority w:val="99"/>
    <w:unhideWhenUsed/>
    <w:rsid w:val="00365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222"/>
  </w:style>
  <w:style w:type="table" w:styleId="TabloKlavuzu">
    <w:name w:val="Table Grid"/>
    <w:basedOn w:val="NormalTablo"/>
    <w:uiPriority w:val="39"/>
    <w:rsid w:val="000D6F65"/>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65A0"/>
    <w:pPr>
      <w:ind w:left="720"/>
      <w:contextualSpacing/>
    </w:pPr>
  </w:style>
  <w:style w:type="character" w:styleId="zlenenKpr">
    <w:name w:val="FollowedHyperlink"/>
    <w:basedOn w:val="VarsaylanParagrafYazTipi"/>
    <w:uiPriority w:val="99"/>
    <w:semiHidden/>
    <w:unhideWhenUsed/>
    <w:rsid w:val="009959A4"/>
    <w:rPr>
      <w:color w:val="954F72" w:themeColor="followedHyperlink"/>
      <w:u w:val="single"/>
    </w:rPr>
  </w:style>
  <w:style w:type="character" w:customStyle="1" w:styleId="Balk1Char">
    <w:name w:val="Başlık 1 Char"/>
    <w:basedOn w:val="VarsaylanParagrafYazTipi"/>
    <w:link w:val="Balk1"/>
    <w:uiPriority w:val="9"/>
    <w:rsid w:val="000E17C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0228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VarsaylanParagrafYazTipi"/>
    <w:uiPriority w:val="99"/>
    <w:semiHidden/>
    <w:unhideWhenUsed/>
    <w:rsid w:val="00B74C06"/>
    <w:rPr>
      <w:color w:val="605E5C"/>
      <w:shd w:val="clear" w:color="auto" w:fill="E1DFDD"/>
    </w:rPr>
  </w:style>
  <w:style w:type="paragraph" w:styleId="BalonMetni">
    <w:name w:val="Balloon Text"/>
    <w:basedOn w:val="Normal"/>
    <w:link w:val="BalonMetniChar"/>
    <w:uiPriority w:val="99"/>
    <w:semiHidden/>
    <w:unhideWhenUsed/>
    <w:rsid w:val="00885C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A5"/>
  </w:style>
  <w:style w:type="paragraph" w:styleId="Balk1">
    <w:name w:val="heading 1"/>
    <w:basedOn w:val="Normal"/>
    <w:next w:val="Normal"/>
    <w:link w:val="Balk1Char"/>
    <w:uiPriority w:val="9"/>
    <w:qFormat/>
    <w:rsid w:val="000E1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02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71DB"/>
    <w:rPr>
      <w:color w:val="0563C1" w:themeColor="hyperlink"/>
      <w:u w:val="single"/>
    </w:rPr>
  </w:style>
  <w:style w:type="paragraph" w:styleId="HTMLncedenBiimlendirilmi">
    <w:name w:val="HTML Preformatted"/>
    <w:basedOn w:val="Normal"/>
    <w:link w:val="HTMLncedenBiimlendirilmiChar"/>
    <w:uiPriority w:val="99"/>
    <w:semiHidden/>
    <w:unhideWhenUsed/>
    <w:rsid w:val="00BD3E8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D3E8D"/>
    <w:rPr>
      <w:rFonts w:ascii="Consolas" w:hAnsi="Consolas"/>
      <w:sz w:val="20"/>
      <w:szCs w:val="20"/>
    </w:rPr>
  </w:style>
  <w:style w:type="paragraph" w:styleId="stbilgi">
    <w:name w:val="header"/>
    <w:basedOn w:val="Normal"/>
    <w:link w:val="stbilgiChar"/>
    <w:uiPriority w:val="99"/>
    <w:unhideWhenUsed/>
    <w:rsid w:val="003652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222"/>
  </w:style>
  <w:style w:type="paragraph" w:styleId="Altbilgi">
    <w:name w:val="footer"/>
    <w:basedOn w:val="Normal"/>
    <w:link w:val="AltbilgiChar"/>
    <w:uiPriority w:val="99"/>
    <w:unhideWhenUsed/>
    <w:rsid w:val="00365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222"/>
  </w:style>
  <w:style w:type="table" w:styleId="TabloKlavuzu">
    <w:name w:val="Table Grid"/>
    <w:basedOn w:val="NormalTablo"/>
    <w:uiPriority w:val="39"/>
    <w:rsid w:val="000D6F65"/>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65A0"/>
    <w:pPr>
      <w:ind w:left="720"/>
      <w:contextualSpacing/>
    </w:pPr>
  </w:style>
  <w:style w:type="character" w:styleId="zlenenKpr">
    <w:name w:val="FollowedHyperlink"/>
    <w:basedOn w:val="VarsaylanParagrafYazTipi"/>
    <w:uiPriority w:val="99"/>
    <w:semiHidden/>
    <w:unhideWhenUsed/>
    <w:rsid w:val="009959A4"/>
    <w:rPr>
      <w:color w:val="954F72" w:themeColor="followedHyperlink"/>
      <w:u w:val="single"/>
    </w:rPr>
  </w:style>
  <w:style w:type="character" w:customStyle="1" w:styleId="Balk1Char">
    <w:name w:val="Başlık 1 Char"/>
    <w:basedOn w:val="VarsaylanParagrafYazTipi"/>
    <w:link w:val="Balk1"/>
    <w:uiPriority w:val="9"/>
    <w:rsid w:val="000E17C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0228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VarsaylanParagrafYazTipi"/>
    <w:uiPriority w:val="99"/>
    <w:semiHidden/>
    <w:unhideWhenUsed/>
    <w:rsid w:val="00B74C06"/>
    <w:rPr>
      <w:color w:val="605E5C"/>
      <w:shd w:val="clear" w:color="auto" w:fill="E1DFDD"/>
    </w:rPr>
  </w:style>
  <w:style w:type="paragraph" w:styleId="BalonMetni">
    <w:name w:val="Balloon Text"/>
    <w:basedOn w:val="Normal"/>
    <w:link w:val="BalonMetniChar"/>
    <w:uiPriority w:val="99"/>
    <w:semiHidden/>
    <w:unhideWhenUsed/>
    <w:rsid w:val="00885C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702">
      <w:bodyDiv w:val="1"/>
      <w:marLeft w:val="0"/>
      <w:marRight w:val="0"/>
      <w:marTop w:val="0"/>
      <w:marBottom w:val="0"/>
      <w:divBdr>
        <w:top w:val="none" w:sz="0" w:space="0" w:color="auto"/>
        <w:left w:val="none" w:sz="0" w:space="0" w:color="auto"/>
        <w:bottom w:val="none" w:sz="0" w:space="0" w:color="auto"/>
        <w:right w:val="none" w:sz="0" w:space="0" w:color="auto"/>
      </w:divBdr>
    </w:div>
    <w:div w:id="163664495">
      <w:bodyDiv w:val="1"/>
      <w:marLeft w:val="0"/>
      <w:marRight w:val="0"/>
      <w:marTop w:val="0"/>
      <w:marBottom w:val="0"/>
      <w:divBdr>
        <w:top w:val="none" w:sz="0" w:space="0" w:color="auto"/>
        <w:left w:val="none" w:sz="0" w:space="0" w:color="auto"/>
        <w:bottom w:val="none" w:sz="0" w:space="0" w:color="auto"/>
        <w:right w:val="none" w:sz="0" w:space="0" w:color="auto"/>
      </w:divBdr>
    </w:div>
    <w:div w:id="279073428">
      <w:bodyDiv w:val="1"/>
      <w:marLeft w:val="0"/>
      <w:marRight w:val="0"/>
      <w:marTop w:val="0"/>
      <w:marBottom w:val="0"/>
      <w:divBdr>
        <w:top w:val="none" w:sz="0" w:space="0" w:color="auto"/>
        <w:left w:val="none" w:sz="0" w:space="0" w:color="auto"/>
        <w:bottom w:val="none" w:sz="0" w:space="0" w:color="auto"/>
        <w:right w:val="none" w:sz="0" w:space="0" w:color="auto"/>
      </w:divBdr>
    </w:div>
    <w:div w:id="316307559">
      <w:bodyDiv w:val="1"/>
      <w:marLeft w:val="0"/>
      <w:marRight w:val="0"/>
      <w:marTop w:val="0"/>
      <w:marBottom w:val="0"/>
      <w:divBdr>
        <w:top w:val="none" w:sz="0" w:space="0" w:color="auto"/>
        <w:left w:val="none" w:sz="0" w:space="0" w:color="auto"/>
        <w:bottom w:val="none" w:sz="0" w:space="0" w:color="auto"/>
        <w:right w:val="none" w:sz="0" w:space="0" w:color="auto"/>
      </w:divBdr>
    </w:div>
    <w:div w:id="668366687">
      <w:bodyDiv w:val="1"/>
      <w:marLeft w:val="0"/>
      <w:marRight w:val="0"/>
      <w:marTop w:val="0"/>
      <w:marBottom w:val="0"/>
      <w:divBdr>
        <w:top w:val="none" w:sz="0" w:space="0" w:color="auto"/>
        <w:left w:val="none" w:sz="0" w:space="0" w:color="auto"/>
        <w:bottom w:val="none" w:sz="0" w:space="0" w:color="auto"/>
        <w:right w:val="none" w:sz="0" w:space="0" w:color="auto"/>
      </w:divBdr>
    </w:div>
    <w:div w:id="672995505">
      <w:bodyDiv w:val="1"/>
      <w:marLeft w:val="0"/>
      <w:marRight w:val="0"/>
      <w:marTop w:val="0"/>
      <w:marBottom w:val="0"/>
      <w:divBdr>
        <w:top w:val="none" w:sz="0" w:space="0" w:color="auto"/>
        <w:left w:val="none" w:sz="0" w:space="0" w:color="auto"/>
        <w:bottom w:val="none" w:sz="0" w:space="0" w:color="auto"/>
        <w:right w:val="none" w:sz="0" w:space="0" w:color="auto"/>
      </w:divBdr>
    </w:div>
    <w:div w:id="692339659">
      <w:bodyDiv w:val="1"/>
      <w:marLeft w:val="0"/>
      <w:marRight w:val="0"/>
      <w:marTop w:val="0"/>
      <w:marBottom w:val="0"/>
      <w:divBdr>
        <w:top w:val="none" w:sz="0" w:space="0" w:color="auto"/>
        <w:left w:val="none" w:sz="0" w:space="0" w:color="auto"/>
        <w:bottom w:val="none" w:sz="0" w:space="0" w:color="auto"/>
        <w:right w:val="none" w:sz="0" w:space="0" w:color="auto"/>
      </w:divBdr>
    </w:div>
    <w:div w:id="702249527">
      <w:bodyDiv w:val="1"/>
      <w:marLeft w:val="0"/>
      <w:marRight w:val="0"/>
      <w:marTop w:val="0"/>
      <w:marBottom w:val="0"/>
      <w:divBdr>
        <w:top w:val="none" w:sz="0" w:space="0" w:color="auto"/>
        <w:left w:val="none" w:sz="0" w:space="0" w:color="auto"/>
        <w:bottom w:val="none" w:sz="0" w:space="0" w:color="auto"/>
        <w:right w:val="none" w:sz="0" w:space="0" w:color="auto"/>
      </w:divBdr>
    </w:div>
    <w:div w:id="964118625">
      <w:bodyDiv w:val="1"/>
      <w:marLeft w:val="0"/>
      <w:marRight w:val="0"/>
      <w:marTop w:val="0"/>
      <w:marBottom w:val="0"/>
      <w:divBdr>
        <w:top w:val="none" w:sz="0" w:space="0" w:color="auto"/>
        <w:left w:val="none" w:sz="0" w:space="0" w:color="auto"/>
        <w:bottom w:val="none" w:sz="0" w:space="0" w:color="auto"/>
        <w:right w:val="none" w:sz="0" w:space="0" w:color="auto"/>
      </w:divBdr>
    </w:div>
    <w:div w:id="982462383">
      <w:bodyDiv w:val="1"/>
      <w:marLeft w:val="0"/>
      <w:marRight w:val="0"/>
      <w:marTop w:val="0"/>
      <w:marBottom w:val="0"/>
      <w:divBdr>
        <w:top w:val="none" w:sz="0" w:space="0" w:color="auto"/>
        <w:left w:val="none" w:sz="0" w:space="0" w:color="auto"/>
        <w:bottom w:val="none" w:sz="0" w:space="0" w:color="auto"/>
        <w:right w:val="none" w:sz="0" w:space="0" w:color="auto"/>
      </w:divBdr>
    </w:div>
    <w:div w:id="1064523553">
      <w:bodyDiv w:val="1"/>
      <w:marLeft w:val="0"/>
      <w:marRight w:val="0"/>
      <w:marTop w:val="0"/>
      <w:marBottom w:val="0"/>
      <w:divBdr>
        <w:top w:val="none" w:sz="0" w:space="0" w:color="auto"/>
        <w:left w:val="none" w:sz="0" w:space="0" w:color="auto"/>
        <w:bottom w:val="none" w:sz="0" w:space="0" w:color="auto"/>
        <w:right w:val="none" w:sz="0" w:space="0" w:color="auto"/>
      </w:divBdr>
    </w:div>
    <w:div w:id="1081028113">
      <w:bodyDiv w:val="1"/>
      <w:marLeft w:val="0"/>
      <w:marRight w:val="0"/>
      <w:marTop w:val="0"/>
      <w:marBottom w:val="0"/>
      <w:divBdr>
        <w:top w:val="none" w:sz="0" w:space="0" w:color="auto"/>
        <w:left w:val="none" w:sz="0" w:space="0" w:color="auto"/>
        <w:bottom w:val="none" w:sz="0" w:space="0" w:color="auto"/>
        <w:right w:val="none" w:sz="0" w:space="0" w:color="auto"/>
      </w:divBdr>
    </w:div>
    <w:div w:id="1693998366">
      <w:bodyDiv w:val="1"/>
      <w:marLeft w:val="0"/>
      <w:marRight w:val="0"/>
      <w:marTop w:val="0"/>
      <w:marBottom w:val="0"/>
      <w:divBdr>
        <w:top w:val="none" w:sz="0" w:space="0" w:color="auto"/>
        <w:left w:val="none" w:sz="0" w:space="0" w:color="auto"/>
        <w:bottom w:val="none" w:sz="0" w:space="0" w:color="auto"/>
        <w:right w:val="none" w:sz="0" w:space="0" w:color="auto"/>
      </w:divBdr>
    </w:div>
    <w:div w:id="1782798594">
      <w:bodyDiv w:val="1"/>
      <w:marLeft w:val="0"/>
      <w:marRight w:val="0"/>
      <w:marTop w:val="0"/>
      <w:marBottom w:val="0"/>
      <w:divBdr>
        <w:top w:val="none" w:sz="0" w:space="0" w:color="auto"/>
        <w:left w:val="none" w:sz="0" w:space="0" w:color="auto"/>
        <w:bottom w:val="none" w:sz="0" w:space="0" w:color="auto"/>
        <w:right w:val="none" w:sz="0" w:space="0" w:color="auto"/>
      </w:divBdr>
    </w:div>
    <w:div w:id="1793792464">
      <w:bodyDiv w:val="1"/>
      <w:marLeft w:val="0"/>
      <w:marRight w:val="0"/>
      <w:marTop w:val="0"/>
      <w:marBottom w:val="0"/>
      <w:divBdr>
        <w:top w:val="none" w:sz="0" w:space="0" w:color="auto"/>
        <w:left w:val="none" w:sz="0" w:space="0" w:color="auto"/>
        <w:bottom w:val="none" w:sz="0" w:space="0" w:color="auto"/>
        <w:right w:val="none" w:sz="0" w:space="0" w:color="auto"/>
      </w:divBdr>
    </w:div>
    <w:div w:id="1934705677">
      <w:bodyDiv w:val="1"/>
      <w:marLeft w:val="0"/>
      <w:marRight w:val="0"/>
      <w:marTop w:val="0"/>
      <w:marBottom w:val="0"/>
      <w:divBdr>
        <w:top w:val="none" w:sz="0" w:space="0" w:color="auto"/>
        <w:left w:val="none" w:sz="0" w:space="0" w:color="auto"/>
        <w:bottom w:val="none" w:sz="0" w:space="0" w:color="auto"/>
        <w:right w:val="none" w:sz="0" w:space="0" w:color="auto"/>
      </w:divBdr>
    </w:div>
    <w:div w:id="2012684872">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3">
          <w:marLeft w:val="0"/>
          <w:marRight w:val="0"/>
          <w:marTop w:val="0"/>
          <w:marBottom w:val="0"/>
          <w:divBdr>
            <w:top w:val="none" w:sz="0" w:space="0" w:color="auto"/>
            <w:left w:val="none" w:sz="0" w:space="0" w:color="auto"/>
            <w:bottom w:val="none" w:sz="0" w:space="0" w:color="auto"/>
            <w:right w:val="none" w:sz="0" w:space="0" w:color="auto"/>
          </w:divBdr>
          <w:divsChild>
            <w:div w:id="32657586">
              <w:marLeft w:val="0"/>
              <w:marRight w:val="0"/>
              <w:marTop w:val="0"/>
              <w:marBottom w:val="0"/>
              <w:divBdr>
                <w:top w:val="none" w:sz="0" w:space="0" w:color="auto"/>
                <w:left w:val="none" w:sz="0" w:space="0" w:color="auto"/>
                <w:bottom w:val="none" w:sz="0" w:space="0" w:color="auto"/>
                <w:right w:val="none" w:sz="0" w:space="0" w:color="auto"/>
              </w:divBdr>
              <w:divsChild>
                <w:div w:id="1563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802">
      <w:bodyDiv w:val="1"/>
      <w:marLeft w:val="0"/>
      <w:marRight w:val="0"/>
      <w:marTop w:val="0"/>
      <w:marBottom w:val="0"/>
      <w:divBdr>
        <w:top w:val="none" w:sz="0" w:space="0" w:color="auto"/>
        <w:left w:val="none" w:sz="0" w:space="0" w:color="auto"/>
        <w:bottom w:val="none" w:sz="0" w:space="0" w:color="auto"/>
        <w:right w:val="none" w:sz="0" w:space="0" w:color="auto"/>
      </w:divBdr>
    </w:div>
    <w:div w:id="2100061407">
      <w:bodyDiv w:val="1"/>
      <w:marLeft w:val="0"/>
      <w:marRight w:val="0"/>
      <w:marTop w:val="0"/>
      <w:marBottom w:val="0"/>
      <w:divBdr>
        <w:top w:val="none" w:sz="0" w:space="0" w:color="auto"/>
        <w:left w:val="none" w:sz="0" w:space="0" w:color="auto"/>
        <w:bottom w:val="none" w:sz="0" w:space="0" w:color="auto"/>
        <w:right w:val="none" w:sz="0" w:space="0" w:color="auto"/>
      </w:divBdr>
    </w:div>
    <w:div w:id="21374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trainingclub.eu/beblue/" TargetMode="External"/><Relationship Id="rId1"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498</Words>
  <Characters>2845</Characters>
  <Application>Microsoft Office Word</Application>
  <DocSecurity>0</DocSecurity>
  <Lines>23</Lines>
  <Paragraphs>6</Paragraphs>
  <ScaleCrop>false</ScaleCrop>
  <HeadingPairs>
    <vt:vector size="6" baseType="variant">
      <vt:variant>
        <vt:lpstr>Konu Başlığı</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PC13</cp:lastModifiedBy>
  <cp:revision>10</cp:revision>
  <dcterms:created xsi:type="dcterms:W3CDTF">2022-11-23T06:41:00Z</dcterms:created>
  <dcterms:modified xsi:type="dcterms:W3CDTF">2022-11-23T11:53:00Z</dcterms:modified>
</cp:coreProperties>
</file>